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48A2C" w14:textId="77777777" w:rsidR="00606016" w:rsidRPr="00071B1C" w:rsidRDefault="00606016" w:rsidP="00AC2AC4">
      <w:pPr>
        <w:rPr>
          <w:rFonts w:asciiTheme="majorHAnsi" w:hAnsiTheme="majorHAnsi"/>
          <w:b/>
          <w:sz w:val="22"/>
          <w:szCs w:val="22"/>
        </w:rPr>
      </w:pPr>
    </w:p>
    <w:p w14:paraId="204F5BBA" w14:textId="77777777" w:rsidR="00020AAF" w:rsidRPr="00071B1C" w:rsidRDefault="00020AAF" w:rsidP="00AC2AC4">
      <w:pPr>
        <w:rPr>
          <w:rFonts w:asciiTheme="majorHAnsi" w:hAnsiTheme="majorHAnsi"/>
          <w:b/>
          <w:sz w:val="22"/>
          <w:szCs w:val="22"/>
        </w:rPr>
      </w:pPr>
    </w:p>
    <w:p w14:paraId="14EF586B" w14:textId="1D435F85" w:rsidR="00F05E32" w:rsidRPr="00071B1C" w:rsidRDefault="00F05E32" w:rsidP="00F05E32">
      <w:pPr>
        <w:jc w:val="right"/>
        <w:rPr>
          <w:rFonts w:asciiTheme="majorHAnsi" w:hAnsiTheme="majorHAnsi"/>
          <w:b/>
          <w:sz w:val="22"/>
          <w:szCs w:val="22"/>
        </w:rPr>
      </w:pPr>
      <w:r w:rsidRPr="00071B1C">
        <w:rPr>
          <w:rFonts w:asciiTheme="majorHAnsi" w:hAnsiTheme="majorHAnsi"/>
          <w:b/>
          <w:sz w:val="22"/>
          <w:szCs w:val="22"/>
        </w:rPr>
        <w:t xml:space="preserve">      Oslo</w:t>
      </w:r>
      <w:r w:rsidR="000D0C94">
        <w:rPr>
          <w:rFonts w:asciiTheme="majorHAnsi" w:hAnsiTheme="majorHAnsi"/>
          <w:b/>
          <w:sz w:val="22"/>
          <w:szCs w:val="22"/>
        </w:rPr>
        <w:t>, 29</w:t>
      </w:r>
      <w:r w:rsidR="000024B6">
        <w:rPr>
          <w:rFonts w:asciiTheme="majorHAnsi" w:hAnsiTheme="majorHAnsi"/>
          <w:b/>
          <w:sz w:val="22"/>
          <w:szCs w:val="22"/>
        </w:rPr>
        <w:t>. august</w:t>
      </w:r>
      <w:r w:rsidR="009936AF">
        <w:rPr>
          <w:rFonts w:asciiTheme="majorHAnsi" w:hAnsiTheme="majorHAnsi"/>
          <w:b/>
          <w:sz w:val="22"/>
          <w:szCs w:val="22"/>
        </w:rPr>
        <w:t xml:space="preserve"> 2014</w:t>
      </w:r>
    </w:p>
    <w:p w14:paraId="057FA71A" w14:textId="77777777" w:rsidR="009936AF" w:rsidRDefault="009936AF" w:rsidP="00F05E32">
      <w:pPr>
        <w:rPr>
          <w:rFonts w:asciiTheme="majorHAnsi" w:hAnsiTheme="majorHAnsi"/>
          <w:i/>
        </w:rPr>
      </w:pPr>
    </w:p>
    <w:p w14:paraId="697EF3B5" w14:textId="76E69C61" w:rsidR="00B55FB9" w:rsidRPr="000D0C94" w:rsidRDefault="000D0C94" w:rsidP="00F05E32">
      <w:pPr>
        <w:rPr>
          <w:rFonts w:asciiTheme="majorHAnsi" w:hAnsiTheme="majorHAnsi"/>
          <w:sz w:val="28"/>
          <w:szCs w:val="28"/>
          <w:u w:val="single"/>
        </w:rPr>
      </w:pPr>
      <w:r w:rsidRPr="000D0C94">
        <w:rPr>
          <w:rFonts w:asciiTheme="majorHAnsi" w:hAnsiTheme="majorHAnsi"/>
          <w:sz w:val="28"/>
          <w:szCs w:val="28"/>
          <w:u w:val="single"/>
        </w:rPr>
        <w:t>VIKTIG INFORMASJON ANGÅENDE UTSKIFTNING AV BLANDINGSVENTILER</w:t>
      </w:r>
    </w:p>
    <w:p w14:paraId="0C345DB3" w14:textId="77777777" w:rsidR="000D0C94" w:rsidRDefault="000D0C94" w:rsidP="009B5758"/>
    <w:p w14:paraId="1DBC389A" w14:textId="0026ADC1" w:rsidR="009B5758" w:rsidRDefault="009B5758" w:rsidP="009B5758">
      <w:r>
        <w:t xml:space="preserve">Til alle seksjonseiere og leiere </w:t>
      </w:r>
      <w:r w:rsidR="000E3F4D">
        <w:t>i</w:t>
      </w:r>
      <w:r>
        <w:t xml:space="preserve"> Sameiet Sagene Panorama.</w:t>
      </w:r>
    </w:p>
    <w:p w14:paraId="5994B84E" w14:textId="77777777" w:rsidR="000D0C94" w:rsidRDefault="000D0C94" w:rsidP="009B5758"/>
    <w:p w14:paraId="396F5EA7" w14:textId="662194F3" w:rsidR="000D0C94" w:rsidRDefault="000D0C94" w:rsidP="009B5758">
      <w:r>
        <w:t>Følgende plan følges ved utskiftning av blandingsventiler på varmtvannsberederne:</w:t>
      </w:r>
    </w:p>
    <w:p w14:paraId="0B696A59" w14:textId="77777777" w:rsidR="000D0C94" w:rsidRDefault="000D0C94" w:rsidP="009B5758"/>
    <w:p w14:paraId="315C1199" w14:textId="32658212" w:rsidR="000D0C94" w:rsidRDefault="000D0C94" w:rsidP="009B5758">
      <w:r>
        <w:t>Mandag 8. september – 5. Etasje</w:t>
      </w:r>
    </w:p>
    <w:p w14:paraId="59B3BC1F" w14:textId="4288645B" w:rsidR="000D0C94" w:rsidRDefault="000D0C94" w:rsidP="009B5758">
      <w:r>
        <w:t>Tirsdag 9. september – 4. Etasje</w:t>
      </w:r>
    </w:p>
    <w:p w14:paraId="00017C07" w14:textId="1D4276DE" w:rsidR="000D0C94" w:rsidRDefault="000D0C94" w:rsidP="009B5758">
      <w:r>
        <w:t>Onsdag 10. september – 3. Etasje</w:t>
      </w:r>
    </w:p>
    <w:p w14:paraId="122E821E" w14:textId="7CE047C0" w:rsidR="000D0C94" w:rsidRDefault="000D0C94" w:rsidP="009B5758">
      <w:r>
        <w:t>Torsdag 11. september – 2. Etasje</w:t>
      </w:r>
    </w:p>
    <w:p w14:paraId="396E8332" w14:textId="248CA8B5" w:rsidR="000D0C94" w:rsidRDefault="000D0C94" w:rsidP="009B5758">
      <w:r>
        <w:t>Fredag 12. september – 1. Etasje</w:t>
      </w:r>
    </w:p>
    <w:p w14:paraId="120CCA27" w14:textId="77777777" w:rsidR="000D0C94" w:rsidRDefault="000D0C94" w:rsidP="009B5758"/>
    <w:p w14:paraId="4330DDC7" w14:textId="7AF1B7B6" w:rsidR="000D0C94" w:rsidRDefault="000D0C94" w:rsidP="009B5758">
      <w:r>
        <w:t>Rørleggerne jobber kontinuerlig fra klokken 08.00 til 16.00.</w:t>
      </w:r>
      <w:r w:rsidR="000E3F4D">
        <w:t xml:space="preserve"> Det er Ringside Rørleggerbedrift, </w:t>
      </w:r>
      <w:proofErr w:type="spellStart"/>
      <w:r w:rsidR="000E3F4D">
        <w:t>tlf</w:t>
      </w:r>
      <w:proofErr w:type="spellEnd"/>
      <w:r w:rsidR="000E3F4D">
        <w:t xml:space="preserve"> </w:t>
      </w:r>
      <w:r w:rsidR="000E3F4D">
        <w:t>22 06 89 0</w:t>
      </w:r>
      <w:r w:rsidR="000E3F4D">
        <w:t xml:space="preserve">0, som utfører arbeidet. </w:t>
      </w:r>
    </w:p>
    <w:p w14:paraId="2621AA18" w14:textId="77777777" w:rsidR="000E3F4D" w:rsidRDefault="000E3F4D" w:rsidP="009B5758">
      <w:bookmarkStart w:id="0" w:name="_GoBack"/>
      <w:bookmarkEnd w:id="0"/>
    </w:p>
    <w:p w14:paraId="066A4D7C" w14:textId="404D7BC4" w:rsidR="000D0C94" w:rsidRDefault="000D0C94" w:rsidP="009B5758">
      <w:r>
        <w:t xml:space="preserve">Hver enkelt leilighet </w:t>
      </w:r>
      <w:r w:rsidRPr="000E3F4D">
        <w:rPr>
          <w:b/>
          <w:u w:val="single"/>
        </w:rPr>
        <w:t>må selv sørge for at leiligheten i dette tidsrommet er til disposisjon for rørleggerne</w:t>
      </w:r>
      <w:r w:rsidRPr="000E3F4D">
        <w:rPr>
          <w:b/>
        </w:rPr>
        <w:t>.</w:t>
      </w:r>
      <w:r>
        <w:t xml:space="preserve"> Man kan for eksempel levere nøkkelen til en nabo hvis man ikke har noen til å være hjemme i gitte tidspunkt.</w:t>
      </w:r>
    </w:p>
    <w:p w14:paraId="008F101A" w14:textId="77777777" w:rsidR="000D0C94" w:rsidRDefault="000D0C94" w:rsidP="009B5758"/>
    <w:p w14:paraId="7B49C308" w14:textId="7791F560" w:rsidR="000024B6" w:rsidRDefault="00B93201" w:rsidP="009B5758">
      <w:r>
        <w:t>Utgiftene dekkes av Sameiets vedlikeholdsfond med visse unntak som forklart i nedenstående punkter.</w:t>
      </w:r>
    </w:p>
    <w:p w14:paraId="6ABD8308" w14:textId="77777777" w:rsidR="000024B6" w:rsidRDefault="000024B6" w:rsidP="009B5758"/>
    <w:p w14:paraId="33DC7AFE" w14:textId="7EFB8605" w:rsidR="000024B6" w:rsidRPr="000024B6" w:rsidRDefault="000024B6" w:rsidP="000024B6">
      <w:pPr>
        <w:pStyle w:val="ListParagraph"/>
        <w:numPr>
          <w:ilvl w:val="0"/>
          <w:numId w:val="14"/>
        </w:numPr>
      </w:pPr>
      <w:r w:rsidRPr="000024B6">
        <w:rPr>
          <w:u w:val="single"/>
        </w:rPr>
        <w:t xml:space="preserve">Hvis </w:t>
      </w:r>
      <w:r w:rsidR="00E525E3">
        <w:rPr>
          <w:u w:val="single"/>
        </w:rPr>
        <w:t xml:space="preserve">rørlegger ikke kommer inn i leiligheten til </w:t>
      </w:r>
      <w:r w:rsidRPr="000024B6">
        <w:rPr>
          <w:u w:val="single"/>
        </w:rPr>
        <w:t xml:space="preserve">avtalt </w:t>
      </w:r>
      <w:r w:rsidR="00B93201">
        <w:rPr>
          <w:u w:val="single"/>
        </w:rPr>
        <w:t>tid</w:t>
      </w:r>
      <w:r w:rsidR="00E525E3">
        <w:rPr>
          <w:u w:val="single"/>
        </w:rPr>
        <w:t>,</w:t>
      </w:r>
      <w:r w:rsidR="00B93201">
        <w:rPr>
          <w:u w:val="single"/>
        </w:rPr>
        <w:t xml:space="preserve"> vil seksjonseier faktureres</w:t>
      </w:r>
      <w:r w:rsidR="00E525E3">
        <w:rPr>
          <w:u w:val="single"/>
        </w:rPr>
        <w:t xml:space="preserve"> for </w:t>
      </w:r>
      <w:r w:rsidR="000E3F4D">
        <w:rPr>
          <w:u w:val="single"/>
        </w:rPr>
        <w:t>bomtur</w:t>
      </w:r>
      <w:r w:rsidR="00B93201">
        <w:rPr>
          <w:u w:val="single"/>
        </w:rPr>
        <w:t>.</w:t>
      </w:r>
    </w:p>
    <w:p w14:paraId="26592715" w14:textId="6B7424EF" w:rsidR="000024B6" w:rsidRDefault="000024B6" w:rsidP="000024B6">
      <w:pPr>
        <w:pStyle w:val="ListParagraph"/>
        <w:numPr>
          <w:ilvl w:val="0"/>
          <w:numId w:val="14"/>
        </w:numPr>
      </w:pPr>
      <w:r>
        <w:t xml:space="preserve">Ved ønske kan man få installert </w:t>
      </w:r>
      <w:proofErr w:type="spellStart"/>
      <w:r>
        <w:t>Høiax</w:t>
      </w:r>
      <w:proofErr w:type="spellEnd"/>
      <w:r>
        <w:t xml:space="preserve"> Aquasafe Vannstopper. Dette vil koste 2359 kr</w:t>
      </w:r>
      <w:r w:rsidR="00B93201">
        <w:t xml:space="preserve"> ekstra som man selv betaler</w:t>
      </w:r>
      <w:r>
        <w:t xml:space="preserve">. </w:t>
      </w:r>
    </w:p>
    <w:p w14:paraId="787743B8" w14:textId="5672A488" w:rsidR="000024B6" w:rsidRDefault="000024B6" w:rsidP="000024B6">
      <w:pPr>
        <w:pStyle w:val="ListParagraph"/>
        <w:numPr>
          <w:ilvl w:val="0"/>
          <w:numId w:val="14"/>
        </w:numPr>
      </w:pPr>
      <w:r>
        <w:t xml:space="preserve">Leiligheter som </w:t>
      </w:r>
      <w:r w:rsidR="00B93201">
        <w:t xml:space="preserve">allerede </w:t>
      </w:r>
      <w:r>
        <w:t>har hatt lekkasje skal ikke skifte ventil.</w:t>
      </w:r>
      <w:r w:rsidR="00B93201">
        <w:t xml:space="preserve"> Her er nødvendige grep mot fremtidige lekkasjer allerede t</w:t>
      </w:r>
      <w:r w:rsidR="000D0C94">
        <w:t>att. Vi ber disse leilighetene informere Ringside direkte</w:t>
      </w:r>
      <w:r w:rsidR="000E3F4D">
        <w:t xml:space="preserve">, </w:t>
      </w:r>
      <w:proofErr w:type="spellStart"/>
      <w:r w:rsidR="000E3F4D">
        <w:t>tlf</w:t>
      </w:r>
      <w:proofErr w:type="spellEnd"/>
      <w:r w:rsidR="000E3F4D">
        <w:t xml:space="preserve"> 22 06 89 00.</w:t>
      </w:r>
    </w:p>
    <w:p w14:paraId="30D0B2FA" w14:textId="75232514" w:rsidR="000024B6" w:rsidRDefault="000024B6" w:rsidP="000024B6">
      <w:pPr>
        <w:pStyle w:val="ListParagraph"/>
        <w:numPr>
          <w:ilvl w:val="0"/>
          <w:numId w:val="14"/>
        </w:numPr>
      </w:pPr>
      <w:r>
        <w:t xml:space="preserve">De beboerne som ikke er hjemme til avtalt tid vil, i tillegg til å bli fakturert, ikke få egenandel dekket ved eventuelle lekkasjer </w:t>
      </w:r>
      <w:r w:rsidR="00B93201">
        <w:t>i fremtiden.</w:t>
      </w:r>
    </w:p>
    <w:p w14:paraId="27DA9803" w14:textId="77777777" w:rsidR="00F96E17" w:rsidRDefault="00F96E17" w:rsidP="009B5758"/>
    <w:p w14:paraId="70D06EA8" w14:textId="77777777" w:rsidR="009B5758" w:rsidRDefault="009B5758" w:rsidP="009B5758"/>
    <w:p w14:paraId="1FC53058" w14:textId="77777777" w:rsidR="009B5758" w:rsidRDefault="009B5758" w:rsidP="009B5758">
      <w:r>
        <w:t>Vennlig hilsen</w:t>
      </w:r>
    </w:p>
    <w:p w14:paraId="073225EF" w14:textId="77777777" w:rsidR="009B5758" w:rsidRDefault="009B5758" w:rsidP="009B5758"/>
    <w:p w14:paraId="29E601E4" w14:textId="77777777" w:rsidR="009B5758" w:rsidRDefault="009B5758" w:rsidP="009B5758"/>
    <w:p w14:paraId="77E346EA" w14:textId="77777777" w:rsidR="009B5758" w:rsidRDefault="009B5758" w:rsidP="009B5758"/>
    <w:p w14:paraId="16E2D0D2" w14:textId="0358C804" w:rsidR="00AC2AC4" w:rsidRPr="00071B1C" w:rsidRDefault="009B5758" w:rsidP="009B5758">
      <w:pPr>
        <w:rPr>
          <w:rFonts w:asciiTheme="majorHAnsi" w:hAnsiTheme="majorHAnsi"/>
          <w:sz w:val="28"/>
          <w:szCs w:val="28"/>
        </w:rPr>
      </w:pPr>
      <w:r>
        <w:t>Styret i Sagene Panorama</w:t>
      </w:r>
    </w:p>
    <w:sectPr w:rsidR="00AC2AC4" w:rsidRPr="00071B1C" w:rsidSect="00001008">
      <w:headerReference w:type="default" r:id="rId9"/>
      <w:headerReference w:type="first" r:id="rId10"/>
      <w:footerReference w:type="first" r:id="rId11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249C2" w14:textId="77777777" w:rsidR="001418F5" w:rsidRDefault="001418F5" w:rsidP="000157CE">
      <w:r>
        <w:separator/>
      </w:r>
    </w:p>
  </w:endnote>
  <w:endnote w:type="continuationSeparator" w:id="0">
    <w:p w14:paraId="4E434347" w14:textId="77777777" w:rsidR="001418F5" w:rsidRDefault="001418F5" w:rsidP="000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64"/>
      <w:gridCol w:w="2547"/>
      <w:gridCol w:w="1516"/>
      <w:gridCol w:w="2403"/>
    </w:tblGrid>
    <w:tr w:rsidR="00DA3C73" w14:paraId="25CAB943" w14:textId="77777777" w:rsidTr="00553EE4">
      <w:tc>
        <w:tcPr>
          <w:tcW w:w="2186" w:type="pct"/>
        </w:tcPr>
        <w:p w14:paraId="6FF69BFF" w14:textId="77777777" w:rsidR="00DA3C73" w:rsidRDefault="00DA3C73">
          <w:pPr>
            <w:pStyle w:val="Footer"/>
            <w:spacing w:line="276" w:lineRule="auto"/>
          </w:pPr>
          <w:r>
            <w:t>ADRESSE</w:t>
          </w:r>
        </w:p>
      </w:tc>
      <w:tc>
        <w:tcPr>
          <w:tcW w:w="804" w:type="pct"/>
          <w:hideMark/>
        </w:tcPr>
        <w:p w14:paraId="62CB773A" w14:textId="77777777" w:rsidR="00DA3C73" w:rsidRDefault="00DA3C73">
          <w:pPr>
            <w:pStyle w:val="Footer"/>
            <w:spacing w:line="276" w:lineRule="auto"/>
          </w:pPr>
          <w:r>
            <w:t>E-POST</w:t>
          </w:r>
        </w:p>
      </w:tc>
      <w:tc>
        <w:tcPr>
          <w:tcW w:w="804" w:type="pct"/>
          <w:hideMark/>
        </w:tcPr>
        <w:p w14:paraId="32A9D3FF" w14:textId="77777777" w:rsidR="00DA3C73" w:rsidRDefault="00DA3C73">
          <w:pPr>
            <w:pStyle w:val="Footer"/>
            <w:spacing w:line="276" w:lineRule="auto"/>
          </w:pPr>
        </w:p>
      </w:tc>
      <w:tc>
        <w:tcPr>
          <w:tcW w:w="1206" w:type="pct"/>
          <w:hideMark/>
        </w:tcPr>
        <w:p w14:paraId="3836B501" w14:textId="77777777" w:rsidR="00DA3C73" w:rsidRDefault="00DA3C73">
          <w:pPr>
            <w:pStyle w:val="Footer"/>
            <w:spacing w:line="276" w:lineRule="auto"/>
          </w:pPr>
          <w:r>
            <w:t>Web</w:t>
          </w:r>
        </w:p>
      </w:tc>
    </w:tr>
    <w:tr w:rsidR="00DA3C73" w14:paraId="3939B7F4" w14:textId="77777777" w:rsidTr="00553EE4">
      <w:tc>
        <w:tcPr>
          <w:tcW w:w="2186" w:type="pct"/>
          <w:shd w:val="clear" w:color="auto" w:fill="B0C0C9" w:themeFill="accent3"/>
          <w:hideMark/>
        </w:tcPr>
        <w:p w14:paraId="6D320745" w14:textId="77777777" w:rsidR="00DA3C73" w:rsidRPr="00984001" w:rsidRDefault="00DA3C73" w:rsidP="00984001">
          <w:pPr>
            <w:pStyle w:val="ContactDetails"/>
            <w:rPr>
              <w:sz w:val="20"/>
              <w:szCs w:val="20"/>
            </w:rPr>
          </w:pPr>
          <w:proofErr w:type="spellStart"/>
          <w:r w:rsidRPr="00984001">
            <w:rPr>
              <w:sz w:val="20"/>
              <w:szCs w:val="20"/>
            </w:rPr>
            <w:t>Arendalsgata</w:t>
          </w:r>
          <w:proofErr w:type="spellEnd"/>
          <w:r w:rsidRPr="00984001">
            <w:rPr>
              <w:sz w:val="20"/>
              <w:szCs w:val="20"/>
            </w:rPr>
            <w:t xml:space="preserve"> 20, 0463, Oslo </w:t>
          </w:r>
        </w:p>
      </w:tc>
      <w:tc>
        <w:tcPr>
          <w:tcW w:w="804" w:type="pct"/>
          <w:shd w:val="clear" w:color="auto" w:fill="B0C0C9" w:themeFill="accent3"/>
          <w:hideMark/>
        </w:tcPr>
        <w:p w14:paraId="334DCA4B" w14:textId="77777777" w:rsidR="00DA3C73" w:rsidRDefault="00DA3C73">
          <w:pPr>
            <w:pStyle w:val="ContactDetails"/>
            <w:rPr>
              <w:sz w:val="20"/>
              <w:szCs w:val="20"/>
            </w:rPr>
          </w:pPr>
          <w:r>
            <w:rPr>
              <w:sz w:val="20"/>
              <w:szCs w:val="20"/>
            </w:rPr>
            <w:t>styret@sagenepanorama.no</w:t>
          </w:r>
        </w:p>
      </w:tc>
      <w:tc>
        <w:tcPr>
          <w:tcW w:w="804" w:type="pct"/>
          <w:shd w:val="clear" w:color="auto" w:fill="B0C0C9" w:themeFill="accent3"/>
          <w:hideMark/>
        </w:tcPr>
        <w:p w14:paraId="4A566C32" w14:textId="77777777" w:rsidR="00DA3C73" w:rsidRDefault="00DA3C73" w:rsidP="00984001">
          <w:pPr>
            <w:pStyle w:val="ContactDetails"/>
          </w:pPr>
        </w:p>
      </w:tc>
      <w:tc>
        <w:tcPr>
          <w:tcW w:w="1206" w:type="pct"/>
          <w:shd w:val="clear" w:color="auto" w:fill="B0C0C9" w:themeFill="accent3"/>
          <w:hideMark/>
        </w:tcPr>
        <w:p w14:paraId="7081A8E8" w14:textId="77777777" w:rsidR="00DA3C73" w:rsidRPr="00984001" w:rsidRDefault="00DA3C73">
          <w:pPr>
            <w:pStyle w:val="ContactDetails"/>
            <w:rPr>
              <w:sz w:val="20"/>
              <w:szCs w:val="20"/>
            </w:rPr>
          </w:pPr>
          <w:r>
            <w:rPr>
              <w:sz w:val="20"/>
              <w:szCs w:val="20"/>
            </w:rPr>
            <w:t>s</w:t>
          </w:r>
          <w:r w:rsidRPr="00984001">
            <w:rPr>
              <w:sz w:val="20"/>
              <w:szCs w:val="20"/>
            </w:rPr>
            <w:t>agenepanorama.no</w:t>
          </w:r>
        </w:p>
      </w:tc>
    </w:tr>
  </w:tbl>
  <w:p w14:paraId="7652E63A" w14:textId="77777777" w:rsidR="00DA3C73" w:rsidRDefault="00DA3C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7BA21" w14:textId="77777777" w:rsidR="001418F5" w:rsidRDefault="001418F5" w:rsidP="000157CE">
      <w:r>
        <w:separator/>
      </w:r>
    </w:p>
  </w:footnote>
  <w:footnote w:type="continuationSeparator" w:id="0">
    <w:p w14:paraId="2177372C" w14:textId="77777777" w:rsidR="001418F5" w:rsidRDefault="001418F5" w:rsidP="000157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DA3C73" w14:paraId="72ED39C5" w14:textId="77777777" w:rsidTr="00097F81">
      <w:tc>
        <w:tcPr>
          <w:tcW w:w="11016" w:type="dxa"/>
        </w:tcPr>
        <w:p w14:paraId="4332121A" w14:textId="77777777" w:rsidR="00DA3C73" w:rsidRDefault="00DA3C73" w:rsidP="00097F81"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726FF107" wp14:editId="4B7E8ECE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F1209D" w14:textId="77777777" w:rsidR="00DA3C73" w:rsidRDefault="00DA3C73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D0C94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70F1209D" w14:textId="77777777" w:rsidR="00DA3C73" w:rsidRDefault="00DA3C73" w:rsidP="00925ACA">
                          <w:pPr>
                            <w:pStyle w:val="Topptek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320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DA3C73" w:rsidRPr="00097F81" w14:paraId="30C55CE6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11CE41F7" w14:textId="77777777" w:rsidR="00DA3C73" w:rsidRPr="00097F81" w:rsidRDefault="00DA3C73" w:rsidP="00097F81">
          <w:pPr>
            <w:pStyle w:val="NoSpacing"/>
            <w:rPr>
              <w:sz w:val="2"/>
            </w:rPr>
          </w:pPr>
        </w:p>
      </w:tc>
    </w:tr>
  </w:tbl>
  <w:p w14:paraId="1E89B7ED" w14:textId="77777777" w:rsidR="00DA3C73" w:rsidRDefault="00DA3C73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DA3C73" w14:paraId="7050F7C5" w14:textId="77777777" w:rsidTr="00553EE4">
      <w:tc>
        <w:tcPr>
          <w:tcW w:w="11016" w:type="dxa"/>
          <w:hideMark/>
        </w:tcPr>
        <w:p w14:paraId="5614A028" w14:textId="77777777" w:rsidR="00DA3C73" w:rsidRDefault="00DA3C73" w:rsidP="00071B1C">
          <w:pPr>
            <w:pStyle w:val="NoSpacing"/>
            <w:jc w:val="both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51395904" wp14:editId="6568113E">
                    <wp:extent cx="6858000" cy="822960"/>
                    <wp:effectExtent l="0" t="0" r="25400" b="15240"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993E01" w14:textId="410D5F4D" w:rsidR="00DA3C73" w:rsidRPr="00984001" w:rsidRDefault="00DA3C73" w:rsidP="00071B1C">
                                <w:pPr>
                                  <w:pStyle w:val="Organization"/>
                                  <w:rPr>
                                    <w:b/>
                                    <w:color w:val="C6E7FC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t>Sagene</w:t>
                                </w:r>
                                <w:proofErr w:type="spellEnd"/>
                                <w:r>
                                  <w:t xml:space="preserve"> Panorama – Info </w:t>
                                </w:r>
                                <w:proofErr w:type="spellStart"/>
                                <w:proofErr w:type="gramStart"/>
                                <w:r>
                                  <w:t>fra</w:t>
                                </w:r>
                                <w:proofErr w:type="spellEnd"/>
                                <w:proofErr w:type="gram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Styret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1" o:spid="_x0000_s1027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" fillcolor="#5590cc [3204]" strokecolor="#5ab9f6 [2414]" strokeweight=".85pt">
                    <v:textbox>
                      <w:txbxContent>
                        <w:p w14:paraId="75993E01" w14:textId="410D5F4D" w:rsidR="00DA3C73" w:rsidRPr="00984001" w:rsidRDefault="00DA3C73" w:rsidP="00071B1C">
                          <w:pPr>
                            <w:pStyle w:val="Organization"/>
                            <w:rPr>
                              <w:b/>
                              <w:color w:val="C6E7FC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t>Sagene</w:t>
                          </w:r>
                          <w:proofErr w:type="spellEnd"/>
                          <w:r>
                            <w:t xml:space="preserve"> Panorama – Info </w:t>
                          </w:r>
                          <w:proofErr w:type="spellStart"/>
                          <w:proofErr w:type="gramStart"/>
                          <w:r>
                            <w:t>fra</w:t>
                          </w:r>
                          <w:proofErr w:type="spellEnd"/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t>Styret</w:t>
                          </w:r>
                          <w:proofErr w:type="spellEnd"/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DA3C73" w14:paraId="0473637E" w14:textId="77777777" w:rsidTr="00553EE4">
      <w:tc>
        <w:tcPr>
          <w:tcW w:w="11016" w:type="dxa"/>
          <w:shd w:val="clear" w:color="auto" w:fill="B0C0C9" w:themeFill="accent3"/>
        </w:tcPr>
        <w:p w14:paraId="6D3E2737" w14:textId="77777777" w:rsidR="00DA3C73" w:rsidRDefault="00DA3C73" w:rsidP="003B3BF3">
          <w:pPr>
            <w:spacing w:before="60" w:after="40"/>
          </w:pPr>
        </w:p>
      </w:tc>
    </w:tr>
  </w:tbl>
  <w:p w14:paraId="59BC8BA6" w14:textId="77777777" w:rsidR="00DA3C73" w:rsidRPr="00553EE4" w:rsidRDefault="00DA3C73" w:rsidP="00553EE4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E125C8"/>
    <w:multiLevelType w:val="hybridMultilevel"/>
    <w:tmpl w:val="6E123DF6"/>
    <w:lvl w:ilvl="0" w:tplc="B89E39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01"/>
    <w:rsid w:val="00001008"/>
    <w:rsid w:val="000024B6"/>
    <w:rsid w:val="000115BB"/>
    <w:rsid w:val="000157CE"/>
    <w:rsid w:val="00020AAF"/>
    <w:rsid w:val="00021DEE"/>
    <w:rsid w:val="00071B1C"/>
    <w:rsid w:val="00097F81"/>
    <w:rsid w:val="000A472B"/>
    <w:rsid w:val="000A4E99"/>
    <w:rsid w:val="000B1437"/>
    <w:rsid w:val="000D0C94"/>
    <w:rsid w:val="000E3F4D"/>
    <w:rsid w:val="000F7C49"/>
    <w:rsid w:val="0010402B"/>
    <w:rsid w:val="001418F5"/>
    <w:rsid w:val="00165340"/>
    <w:rsid w:val="00195A29"/>
    <w:rsid w:val="001A08ED"/>
    <w:rsid w:val="001E7F15"/>
    <w:rsid w:val="001F3F6A"/>
    <w:rsid w:val="00285A96"/>
    <w:rsid w:val="00293E43"/>
    <w:rsid w:val="002A2E49"/>
    <w:rsid w:val="002E7884"/>
    <w:rsid w:val="003229E6"/>
    <w:rsid w:val="003272A8"/>
    <w:rsid w:val="00365F0C"/>
    <w:rsid w:val="00391F9D"/>
    <w:rsid w:val="00397279"/>
    <w:rsid w:val="003B3BF3"/>
    <w:rsid w:val="003E6944"/>
    <w:rsid w:val="0040240F"/>
    <w:rsid w:val="004454FB"/>
    <w:rsid w:val="00482453"/>
    <w:rsid w:val="004B27D5"/>
    <w:rsid w:val="004E759E"/>
    <w:rsid w:val="0052343A"/>
    <w:rsid w:val="005244B7"/>
    <w:rsid w:val="00553EE4"/>
    <w:rsid w:val="005774DC"/>
    <w:rsid w:val="00593C91"/>
    <w:rsid w:val="005E56FB"/>
    <w:rsid w:val="00606016"/>
    <w:rsid w:val="006524F6"/>
    <w:rsid w:val="00664EFC"/>
    <w:rsid w:val="00675AF9"/>
    <w:rsid w:val="00687706"/>
    <w:rsid w:val="006A2623"/>
    <w:rsid w:val="00720109"/>
    <w:rsid w:val="00735EF0"/>
    <w:rsid w:val="0073605F"/>
    <w:rsid w:val="0076585C"/>
    <w:rsid w:val="007909E5"/>
    <w:rsid w:val="00796C19"/>
    <w:rsid w:val="00796F14"/>
    <w:rsid w:val="007A531C"/>
    <w:rsid w:val="007E31A3"/>
    <w:rsid w:val="008112E3"/>
    <w:rsid w:val="00867DE4"/>
    <w:rsid w:val="008915C7"/>
    <w:rsid w:val="008B10B4"/>
    <w:rsid w:val="008C1AD6"/>
    <w:rsid w:val="008E7EBA"/>
    <w:rsid w:val="008F7390"/>
    <w:rsid w:val="0092544B"/>
    <w:rsid w:val="00925ACA"/>
    <w:rsid w:val="00930D68"/>
    <w:rsid w:val="00934E09"/>
    <w:rsid w:val="00984001"/>
    <w:rsid w:val="009936AF"/>
    <w:rsid w:val="009A4637"/>
    <w:rsid w:val="009B5758"/>
    <w:rsid w:val="009C4926"/>
    <w:rsid w:val="009E18A4"/>
    <w:rsid w:val="009F501F"/>
    <w:rsid w:val="00A80662"/>
    <w:rsid w:val="00A87922"/>
    <w:rsid w:val="00AC2AC4"/>
    <w:rsid w:val="00B4313C"/>
    <w:rsid w:val="00B55FB9"/>
    <w:rsid w:val="00B82558"/>
    <w:rsid w:val="00B93201"/>
    <w:rsid w:val="00BB6C47"/>
    <w:rsid w:val="00BD5A48"/>
    <w:rsid w:val="00BD7B5D"/>
    <w:rsid w:val="00BE651D"/>
    <w:rsid w:val="00C02CEA"/>
    <w:rsid w:val="00C560FD"/>
    <w:rsid w:val="00C71F48"/>
    <w:rsid w:val="00C8613F"/>
    <w:rsid w:val="00C87A7C"/>
    <w:rsid w:val="00CB6904"/>
    <w:rsid w:val="00CC1A67"/>
    <w:rsid w:val="00CE32AC"/>
    <w:rsid w:val="00CF212C"/>
    <w:rsid w:val="00D03231"/>
    <w:rsid w:val="00D328ED"/>
    <w:rsid w:val="00D84686"/>
    <w:rsid w:val="00D94B79"/>
    <w:rsid w:val="00DA3C73"/>
    <w:rsid w:val="00DD6631"/>
    <w:rsid w:val="00E430C5"/>
    <w:rsid w:val="00E525E3"/>
    <w:rsid w:val="00ED10C9"/>
    <w:rsid w:val="00F006E9"/>
    <w:rsid w:val="00F05E32"/>
    <w:rsid w:val="00F103E2"/>
    <w:rsid w:val="00F11D0B"/>
    <w:rsid w:val="00F21720"/>
    <w:rsid w:val="00F445ED"/>
    <w:rsid w:val="00F523F4"/>
    <w:rsid w:val="00F643EA"/>
    <w:rsid w:val="00F73F39"/>
    <w:rsid w:val="00F95ED3"/>
    <w:rsid w:val="00F96C3E"/>
    <w:rsid w:val="00F96E17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848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/>
      <w:outlineLvl w:val="0"/>
    </w:pPr>
    <w:rPr>
      <w:rFonts w:asciiTheme="minorHAnsi" w:eastAsiaTheme="minorEastAsia" w:hAnsiTheme="minorHAnsi" w:cstheme="minorBidi"/>
      <w:bCs/>
      <w:color w:val="5590CC" w:themeColor="accent1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/>
      <w:outlineLvl w:val="1"/>
    </w:pPr>
    <w:rPr>
      <w:rFonts w:asciiTheme="minorHAnsi" w:eastAsiaTheme="minorEastAsia" w:hAnsiTheme="minorHAnsi" w:cstheme="minorBidi"/>
      <w:bCs/>
      <w:color w:val="5590CC" w:themeColor="accent1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line="276" w:lineRule="auto"/>
      <w:outlineLvl w:val="2"/>
    </w:pPr>
    <w:rPr>
      <w:rFonts w:asciiTheme="minorHAnsi" w:eastAsiaTheme="minorEastAsia" w:hAnsiTheme="minorHAnsi" w:cstheme="minorBidi"/>
      <w:bCs/>
      <w:color w:val="5590CC" w:themeColor="accent1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line="600" w:lineRule="exact"/>
    </w:pPr>
    <w:rPr>
      <w:rFonts w:asciiTheme="majorHAnsi" w:eastAsiaTheme="minorEastAsia" w:hAnsiTheme="majorHAnsi" w:cstheme="minorBidi"/>
      <w:color w:val="FFFFFF" w:themeColor="background1"/>
      <w:sz w:val="56"/>
      <w:szCs w:val="3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25ACA"/>
    <w:rPr>
      <w:rFonts w:asciiTheme="minorHAnsi" w:eastAsiaTheme="minorEastAsia" w:hAnsiTheme="minorHAnsi" w:cstheme="minorBidi"/>
      <w:caps/>
      <w:color w:val="FFFFFF" w:themeColor="background1"/>
      <w:sz w:val="16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/>
    </w:pPr>
    <w:rPr>
      <w:rFonts w:asciiTheme="minorHAnsi" w:eastAsiaTheme="minorEastAsia" w:hAnsiTheme="minorHAnsi" w:cstheme="minorBidi"/>
      <w:caps/>
      <w:color w:val="B0C0C9" w:themeColor="accent3"/>
      <w:sz w:val="16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/>
    </w:pPr>
    <w:rPr>
      <w:rFonts w:asciiTheme="minorHAnsi" w:eastAsiaTheme="minorEastAsia" w:hAnsiTheme="minorHAnsi" w:cstheme="minorBidi"/>
      <w:color w:val="5590CC" w:themeColor="accent1"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/>
      <w:jc w:val="right"/>
    </w:pPr>
    <w:rPr>
      <w:rFonts w:asciiTheme="minorHAnsi" w:eastAsiaTheme="minorEastAsia" w:hAnsiTheme="minorHAnsi" w:cstheme="minorBidi"/>
      <w:iCs/>
      <w:color w:val="595959" w:themeColor="text1" w:themeTint="A6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 w:line="27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en-US" w:eastAsia="en-US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eastAsiaTheme="minorEastAsia" w:hAnsi="Tahoma" w:cs="Tahoma"/>
      <w:color w:val="000000" w:themeColor="text1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after="200"/>
      <w:ind w:left="720"/>
    </w:pPr>
    <w:rPr>
      <w:rFonts w:asciiTheme="minorHAnsi" w:eastAsiaTheme="minorEastAsia" w:hAnsiTheme="minorHAnsi" w:cstheme="minorBidi"/>
      <w:color w:val="000000" w:themeColor="text1"/>
      <w:sz w:val="20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930D68"/>
    <w:rPr>
      <w:rFonts w:asciiTheme="minorHAnsi" w:eastAsiaTheme="minorEastAsia" w:hAnsiTheme="minorHAnsi" w:cstheme="minorBidi"/>
      <w:i/>
      <w:color w:val="595959" w:themeColor="text1" w:themeTint="A6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 w:line="276" w:lineRule="auto"/>
    </w:pPr>
    <w:rPr>
      <w:rFonts w:asciiTheme="minorHAnsi" w:eastAsiaTheme="minorEastAsia" w:hAnsiTheme="minorHAnsi" w:cstheme="minorBidi"/>
      <w:b/>
      <w:color w:val="7F7F7F" w:themeColor="text1" w:themeTint="80"/>
      <w:sz w:val="20"/>
      <w:szCs w:val="20"/>
      <w:lang w:val="en-US" w:eastAsia="en-US"/>
    </w:rPr>
  </w:style>
  <w:style w:type="paragraph" w:customStyle="1" w:styleId="Recipient">
    <w:name w:val="Recipient"/>
    <w:basedOn w:val="Normal"/>
    <w:uiPriority w:val="1"/>
    <w:qFormat/>
    <w:rsid w:val="00BE651D"/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 w:after="20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character" w:styleId="Hyperlink">
    <w:name w:val="Hyperlink"/>
    <w:rsid w:val="00F05E32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002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/>
      <w:outlineLvl w:val="0"/>
    </w:pPr>
    <w:rPr>
      <w:rFonts w:asciiTheme="minorHAnsi" w:eastAsiaTheme="minorEastAsia" w:hAnsiTheme="minorHAnsi" w:cstheme="minorBidi"/>
      <w:bCs/>
      <w:color w:val="5590CC" w:themeColor="accent1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/>
      <w:outlineLvl w:val="1"/>
    </w:pPr>
    <w:rPr>
      <w:rFonts w:asciiTheme="minorHAnsi" w:eastAsiaTheme="minorEastAsia" w:hAnsiTheme="minorHAnsi" w:cstheme="minorBidi"/>
      <w:bCs/>
      <w:color w:val="5590CC" w:themeColor="accent1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line="276" w:lineRule="auto"/>
      <w:outlineLvl w:val="2"/>
    </w:pPr>
    <w:rPr>
      <w:rFonts w:asciiTheme="minorHAnsi" w:eastAsiaTheme="minorEastAsia" w:hAnsiTheme="minorHAnsi" w:cstheme="minorBidi"/>
      <w:bCs/>
      <w:color w:val="5590CC" w:themeColor="accent1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line="600" w:lineRule="exact"/>
    </w:pPr>
    <w:rPr>
      <w:rFonts w:asciiTheme="majorHAnsi" w:eastAsiaTheme="minorEastAsia" w:hAnsiTheme="majorHAnsi" w:cstheme="minorBidi"/>
      <w:color w:val="FFFFFF" w:themeColor="background1"/>
      <w:sz w:val="56"/>
      <w:szCs w:val="3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25ACA"/>
    <w:rPr>
      <w:rFonts w:asciiTheme="minorHAnsi" w:eastAsiaTheme="minorEastAsia" w:hAnsiTheme="minorHAnsi" w:cstheme="minorBidi"/>
      <w:caps/>
      <w:color w:val="FFFFFF" w:themeColor="background1"/>
      <w:sz w:val="16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/>
    </w:pPr>
    <w:rPr>
      <w:rFonts w:asciiTheme="minorHAnsi" w:eastAsiaTheme="minorEastAsia" w:hAnsiTheme="minorHAnsi" w:cstheme="minorBidi"/>
      <w:caps/>
      <w:color w:val="B0C0C9" w:themeColor="accent3"/>
      <w:sz w:val="16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/>
    </w:pPr>
    <w:rPr>
      <w:rFonts w:asciiTheme="minorHAnsi" w:eastAsiaTheme="minorEastAsia" w:hAnsiTheme="minorHAnsi" w:cstheme="minorBidi"/>
      <w:color w:val="5590CC" w:themeColor="accent1"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/>
      <w:jc w:val="right"/>
    </w:pPr>
    <w:rPr>
      <w:rFonts w:asciiTheme="minorHAnsi" w:eastAsiaTheme="minorEastAsia" w:hAnsiTheme="minorHAnsi" w:cstheme="minorBidi"/>
      <w:iCs/>
      <w:color w:val="595959" w:themeColor="text1" w:themeTint="A6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 w:line="27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en-US" w:eastAsia="en-US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eastAsiaTheme="minorEastAsia" w:hAnsi="Tahoma" w:cs="Tahoma"/>
      <w:color w:val="000000" w:themeColor="text1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after="200"/>
      <w:ind w:left="720"/>
    </w:pPr>
    <w:rPr>
      <w:rFonts w:asciiTheme="minorHAnsi" w:eastAsiaTheme="minorEastAsia" w:hAnsiTheme="minorHAnsi" w:cstheme="minorBidi"/>
      <w:color w:val="000000" w:themeColor="text1"/>
      <w:sz w:val="20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930D68"/>
    <w:rPr>
      <w:rFonts w:asciiTheme="minorHAnsi" w:eastAsiaTheme="minorEastAsia" w:hAnsiTheme="minorHAnsi" w:cstheme="minorBidi"/>
      <w:i/>
      <w:color w:val="595959" w:themeColor="text1" w:themeTint="A6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 w:line="276" w:lineRule="auto"/>
    </w:pPr>
    <w:rPr>
      <w:rFonts w:asciiTheme="minorHAnsi" w:eastAsiaTheme="minorEastAsia" w:hAnsiTheme="minorHAnsi" w:cstheme="minorBidi"/>
      <w:b/>
      <w:color w:val="7F7F7F" w:themeColor="text1" w:themeTint="80"/>
      <w:sz w:val="20"/>
      <w:szCs w:val="20"/>
      <w:lang w:val="en-US" w:eastAsia="en-US"/>
    </w:rPr>
  </w:style>
  <w:style w:type="paragraph" w:customStyle="1" w:styleId="Recipient">
    <w:name w:val="Recipient"/>
    <w:basedOn w:val="Normal"/>
    <w:uiPriority w:val="1"/>
    <w:qFormat/>
    <w:rsid w:val="00BE651D"/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 w:after="20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character" w:styleId="Hyperlink">
    <w:name w:val="Hyperlink"/>
    <w:rsid w:val="00F05E32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00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A24E-BC97-5F42-94BE-8EDE8B72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Halland</dc:creator>
  <cp:lastModifiedBy>Kaveh Rashidi</cp:lastModifiedBy>
  <cp:revision>3</cp:revision>
  <cp:lastPrinted>2014-05-14T07:09:00Z</cp:lastPrinted>
  <dcterms:created xsi:type="dcterms:W3CDTF">2014-08-28T18:23:00Z</dcterms:created>
  <dcterms:modified xsi:type="dcterms:W3CDTF">2014-08-28T18:29:00Z</dcterms:modified>
</cp:coreProperties>
</file>